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313D2E" w:rsidR="00DD7C88" w:rsidRDefault="00313D2E" w14:paraId="611507EC" wp14:textId="77777777">
      <w:pPr>
        <w:rPr>
          <w:sz w:val="56"/>
          <w:szCs w:val="56"/>
        </w:rPr>
      </w:pPr>
      <w:r w:rsidRPr="00313D2E">
        <w:rPr>
          <w:b/>
          <w:bCs/>
          <w:sz w:val="56"/>
          <w:szCs w:val="56"/>
        </w:rPr>
        <w:t>Theoretical Model for the SUCCESS intervention</w:t>
      </w:r>
      <w:bookmarkStart w:name="_GoBack" w:id="0"/>
      <w:bookmarkEnd w:id="0"/>
    </w:p>
    <w:p xmlns:wp14="http://schemas.microsoft.com/office/word/2010/wordml" w:rsidR="00313D2E" w:rsidRDefault="00313D2E" w14:paraId="672A6659" wp14:textId="77777777" wp14:noSpellErr="1">
      <w:r w:rsidRPr="00313D2E">
        <w:drawing>
          <wp:inline xmlns:wp14="http://schemas.microsoft.com/office/word/2010/wordprocessingDrawing" distT="0" distB="0" distL="0" distR="0" wp14:anchorId="336352F2" wp14:editId="0471D52D">
            <wp:extent cx="7877176" cy="5019676"/>
            <wp:effectExtent l="0" t="0" r="9525" b="9525"/>
            <wp:docPr id="5" name="Content Placeholder 4" descr="A theoretical model that includes Inner Context (moderators) such as adults (demos, IQ, ASD symptoms), providers (demos, attitude, competence, fidelity), and programs (site, service type, service amount). Inner Context points to the Intervention of the SUCCESS program. Intervention points to the outcomes (mediators) of cognitive skills (executive functioning) and social skills (social cognitive and social communication). Outcomes points to Distal Outcomes such as individual level outcomes (functioning, social/ emotional health, self-efficacy, work attitudes &amp; behaviors, quality of life, EMPLOYMENT), provider level outcomes (training, attitudes and knowledge, fidelity), and program level outcome (adoption/ sustainment)" title="Theoretical Model for the SUCCES intervention "/>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pic:cNvPicPr>
                  </pic:nvPicPr>
                  <pic:blipFill>
                    <a:blip r:embed="rId5">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7877176" cy="5019676"/>
                    </a:xfrm>
                    <a:prstGeom prst="rect">
                      <a:avLst/>
                    </a:prstGeom>
                    <a:noFill/>
                    <a:ln>
                      <a:noFill/>
                    </a:ln>
                  </pic:spPr>
                </pic:pic>
              </a:graphicData>
            </a:graphic>
          </wp:inline>
        </w:drawing>
      </w:r>
    </w:p>
    <w:sectPr w:rsidR="00313D2E" w:rsidSect="00313D2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trackRevisions w:val="false"/>
  <w:zoom w:percent="100"/>
  <w:proofState w:spelling="clean"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2E"/>
    <w:rsid w:val="00313D2E"/>
    <w:rsid w:val="00DD7C88"/>
    <w:rsid w:val="17EE9716"/>
    <w:rsid w:val="1FEC1A49"/>
    <w:rsid w:val="219B9F0C"/>
    <w:rsid w:val="24E3DB3C"/>
    <w:rsid w:val="27D29196"/>
    <w:rsid w:val="34CEA6DE"/>
    <w:rsid w:val="38702306"/>
    <w:rsid w:val="4483D0F0"/>
    <w:rsid w:val="48DAAD45"/>
    <w:rsid w:val="50ADC6E8"/>
    <w:rsid w:val="515C822D"/>
    <w:rsid w:val="59221383"/>
    <w:rsid w:val="7C5BA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ECCB"/>
  <w15:docId w15:val="{91b699ee-a660-4bca-932a-8f5826b84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13D2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13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emf"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 Baker</dc:creator>
  <lastModifiedBy>sarikarthomas@gmail.com</lastModifiedBy>
  <revision>3</revision>
  <dcterms:created xsi:type="dcterms:W3CDTF">2020-08-14T23:39:00.0000000Z</dcterms:created>
  <dcterms:modified xsi:type="dcterms:W3CDTF">2020-09-16T21:29:06.0037174Z</dcterms:modified>
</coreProperties>
</file>